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50BE7" w:rsidRDefault="00432BBF" w:rsidP="00850BE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850BE7" w:rsidRDefault="00432BBF" w:rsidP="00D154B0">
      <w:pPr>
        <w:suppressAutoHyphens/>
        <w:rPr>
          <w:rFonts w:ascii="Bookman Old Style" w:hAnsi="Bookman Old Style"/>
          <w:sz w:val="10"/>
        </w:rPr>
      </w:pPr>
    </w:p>
    <w:p w:rsidR="00850BE7" w:rsidRPr="00632D86" w:rsidRDefault="00850BE7" w:rsidP="00D154B0">
      <w:pPr>
        <w:suppressAutoHyphens/>
        <w:rPr>
          <w:rFonts w:ascii="Bookman Old Style" w:hAnsi="Bookman Old Style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8D5AE4" w:rsidRPr="00D154B0" w:rsidTr="00632D86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8D5AE4" w:rsidRPr="00D154B0" w:rsidRDefault="008D5AE4" w:rsidP="00D154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de UACI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D5AE4" w:rsidRPr="00D154B0" w:rsidRDefault="008D5AE4" w:rsidP="00D154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8D5AE4" w:rsidRPr="00D154B0" w:rsidRDefault="008D5AE4" w:rsidP="00D154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8D5AE4" w:rsidRPr="00D154B0" w:rsidTr="00632D86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8D5AE4" w:rsidRPr="00D154B0" w:rsidRDefault="008D5AE4" w:rsidP="00D154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234F4"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Adquisiciones y Contrataciones Institucional</w:t>
            </w:r>
          </w:p>
        </w:tc>
      </w:tr>
      <w:tr w:rsidR="008D5AE4" w:rsidRPr="00D154B0" w:rsidTr="00632D86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8D5AE4" w:rsidRPr="00D154B0" w:rsidRDefault="008D5AE4" w:rsidP="00E64CA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</w:t>
            </w:r>
            <w:r w:rsidR="00E64C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Compras por </w:t>
            </w: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Licitaci</w:t>
            </w:r>
            <w:r w:rsidR="00E64C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ón,</w:t>
            </w: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Concursos y Contrataciones Directas</w:t>
            </w:r>
          </w:p>
        </w:tc>
      </w:tr>
    </w:tbl>
    <w:p w:rsidR="00432BBF" w:rsidRPr="00850BE7" w:rsidRDefault="00432BBF" w:rsidP="00D154B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850BE7" w:rsidRPr="00D154B0" w:rsidRDefault="00850BE7" w:rsidP="00D154B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MISI</w:t>
      </w:r>
      <w:r w:rsidR="004128C7" w:rsidRPr="00D154B0">
        <w:rPr>
          <w:rFonts w:ascii="Bookman Old Style" w:hAnsi="Bookman Old Style" w:cs="Arial"/>
          <w:iCs/>
          <w:sz w:val="20"/>
        </w:rPr>
        <w:t>Ó</w:t>
      </w:r>
      <w:r w:rsidRPr="00D154B0">
        <w:rPr>
          <w:rFonts w:ascii="Bookman Old Style" w:hAnsi="Bookman Old Style" w:cs="Arial"/>
          <w:iCs/>
          <w:sz w:val="20"/>
        </w:rPr>
        <w:t>N DEL PUESTO DE TRABAJO</w:t>
      </w:r>
    </w:p>
    <w:p w:rsidR="00432BBF" w:rsidRDefault="00432BBF" w:rsidP="00D154B0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8"/>
        </w:rPr>
      </w:pPr>
    </w:p>
    <w:p w:rsidR="00850BE7" w:rsidRPr="00850BE7" w:rsidRDefault="00850BE7" w:rsidP="00850BE7">
      <w:pPr>
        <w:rPr>
          <w:sz w:val="12"/>
        </w:rPr>
      </w:pPr>
    </w:p>
    <w:p w:rsidR="008D5AE4" w:rsidRPr="00D154B0" w:rsidRDefault="008D5AE4" w:rsidP="00D154B0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Colaborar </w:t>
      </w:r>
      <w:r w:rsidR="00632D86">
        <w:rPr>
          <w:rFonts w:ascii="Bookman Old Style" w:hAnsi="Bookman Old Style"/>
          <w:i w:val="0"/>
          <w:sz w:val="20"/>
        </w:rPr>
        <w:t xml:space="preserve">con la Jefatura del área y personal técnico, </w:t>
      </w:r>
      <w:r w:rsidRPr="00D154B0">
        <w:rPr>
          <w:rFonts w:ascii="Bookman Old Style" w:hAnsi="Bookman Old Style"/>
          <w:i w:val="0"/>
          <w:sz w:val="20"/>
        </w:rPr>
        <w:t>en la ejecución de actividades administrativas, con el fin de documentar y agilizar los procesos de compras.</w:t>
      </w:r>
    </w:p>
    <w:p w:rsidR="00432BBF" w:rsidRPr="00850BE7" w:rsidRDefault="00432BBF" w:rsidP="00D154B0">
      <w:pPr>
        <w:pStyle w:val="Textoindependiente3"/>
        <w:suppressAutoHyphens/>
        <w:rPr>
          <w:rFonts w:ascii="Bookman Old Style" w:hAnsi="Bookman Old Style"/>
          <w:sz w:val="8"/>
          <w:lang w:val="es-CL"/>
        </w:rPr>
      </w:pPr>
    </w:p>
    <w:p w:rsidR="00850BE7" w:rsidRPr="00EF2D1C" w:rsidRDefault="00850BE7" w:rsidP="00D154B0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32D86" w:rsidRDefault="00540ED7" w:rsidP="00D154B0">
      <w:pPr>
        <w:suppressAutoHyphens/>
        <w:rPr>
          <w:rFonts w:ascii="Bookman Old Style" w:hAnsi="Bookman Old Style"/>
          <w:sz w:val="16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Clasificar y distribuir las requisiciones de compra de los usuarios, con su respectiva asignación presupuestaria, con el objetivo de establecer si la adquisición de los bienes y servicios solicitados, se hará a través de libre gestión o por licitación pública, según lo establecido en la Ley de Adquisiciones y Contrataciones de la Administración Pública (LACAP).</w:t>
      </w:r>
    </w:p>
    <w:p w:rsidR="008D5AE4" w:rsidRPr="00850BE7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Elaborar aviso de almacén en el caso de recibir requisiciones de compras no establecidas en el Plan Anual de Compras Institucional, con el objetivo de solicitar la asignación presupuestaria y a la vez poder emitir el cartel de descripción y costos de productos, bienes y servicios.</w:t>
      </w:r>
    </w:p>
    <w:p w:rsidR="008D5AE4" w:rsidRPr="00850BE7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EF2D1C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a</w:t>
      </w:r>
      <w:r w:rsidR="008D5AE4" w:rsidRPr="00D154B0">
        <w:rPr>
          <w:rFonts w:ascii="Bookman Old Style" w:hAnsi="Bookman Old Style"/>
          <w:i w:val="0"/>
          <w:sz w:val="20"/>
        </w:rPr>
        <w:t>l</w:t>
      </w:r>
      <w:r>
        <w:rPr>
          <w:rFonts w:ascii="Bookman Old Style" w:hAnsi="Bookman Old Style"/>
          <w:i w:val="0"/>
          <w:sz w:val="20"/>
        </w:rPr>
        <w:t xml:space="preserve"> personal</w:t>
      </w:r>
      <w:r w:rsidR="008D5AE4" w:rsidRPr="00D154B0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técnico</w:t>
      </w:r>
      <w:r w:rsidR="008D5AE4" w:rsidRPr="00D154B0">
        <w:rPr>
          <w:rFonts w:ascii="Bookman Old Style" w:hAnsi="Bookman Old Style"/>
          <w:i w:val="0"/>
          <w:sz w:val="20"/>
        </w:rPr>
        <w:t xml:space="preserve"> en la elaboración de</w:t>
      </w:r>
      <w:r>
        <w:rPr>
          <w:rFonts w:ascii="Bookman Old Style" w:hAnsi="Bookman Old Style"/>
          <w:i w:val="0"/>
          <w:sz w:val="20"/>
        </w:rPr>
        <w:t xml:space="preserve"> herramientas de divulgación</w:t>
      </w:r>
      <w:r w:rsidR="008D5AE4" w:rsidRPr="00D154B0">
        <w:rPr>
          <w:rFonts w:ascii="Bookman Old Style" w:hAnsi="Bookman Old Style"/>
          <w:i w:val="0"/>
          <w:sz w:val="20"/>
        </w:rPr>
        <w:t xml:space="preserve"> u otras actividades, para la agilización del proceso de compra.</w:t>
      </w:r>
    </w:p>
    <w:p w:rsidR="008D5AE4" w:rsidRPr="00850BE7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Elaborar matrices de necesidades solicitadas por dependencia, para aquellos casos </w:t>
      </w:r>
      <w:r w:rsidR="00EF2D1C">
        <w:rPr>
          <w:rFonts w:ascii="Bookman Old Style" w:hAnsi="Bookman Old Style"/>
          <w:i w:val="0"/>
          <w:sz w:val="20"/>
        </w:rPr>
        <w:t>de</w:t>
      </w:r>
      <w:r w:rsidRPr="00D154B0">
        <w:rPr>
          <w:rFonts w:ascii="Bookman Old Style" w:hAnsi="Bookman Old Style"/>
          <w:i w:val="0"/>
          <w:sz w:val="20"/>
        </w:rPr>
        <w:t xml:space="preserve"> requisiciones adicionales a las contempladas en el Plan Anual de Compras Institucional, a fin de llevar un control de</w:t>
      </w:r>
      <w:r w:rsidR="00EF2D1C">
        <w:rPr>
          <w:rFonts w:ascii="Bookman Old Style" w:hAnsi="Bookman Old Style"/>
          <w:i w:val="0"/>
          <w:sz w:val="20"/>
        </w:rPr>
        <w:t xml:space="preserve"> </w:t>
      </w:r>
      <w:r w:rsidRPr="00D154B0">
        <w:rPr>
          <w:rFonts w:ascii="Bookman Old Style" w:hAnsi="Bookman Old Style"/>
          <w:i w:val="0"/>
          <w:sz w:val="20"/>
        </w:rPr>
        <w:t>l</w:t>
      </w:r>
      <w:r w:rsidR="00EF2D1C">
        <w:rPr>
          <w:rFonts w:ascii="Bookman Old Style" w:hAnsi="Bookman Old Style"/>
          <w:i w:val="0"/>
          <w:sz w:val="20"/>
        </w:rPr>
        <w:t>as</w:t>
      </w:r>
      <w:r w:rsidRPr="00D154B0">
        <w:rPr>
          <w:rFonts w:ascii="Bookman Old Style" w:hAnsi="Bookman Old Style"/>
          <w:i w:val="0"/>
          <w:sz w:val="20"/>
        </w:rPr>
        <w:t xml:space="preserve"> mism</w:t>
      </w:r>
      <w:r w:rsidR="00EF2D1C">
        <w:rPr>
          <w:rFonts w:ascii="Bookman Old Style" w:hAnsi="Bookman Old Style"/>
          <w:i w:val="0"/>
          <w:sz w:val="20"/>
        </w:rPr>
        <w:t>as</w:t>
      </w:r>
      <w:r w:rsidRPr="00D154B0">
        <w:rPr>
          <w:rFonts w:ascii="Bookman Old Style" w:hAnsi="Bookman Old Style"/>
          <w:i w:val="0"/>
          <w:sz w:val="20"/>
        </w:rPr>
        <w:t>.</w:t>
      </w:r>
    </w:p>
    <w:p w:rsidR="008D5AE4" w:rsidRPr="00850BE7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Elaborar las convocatorias que se enviarán a los usuarios, para participar en las reuniones de discusión de las bases de licitación.</w:t>
      </w:r>
    </w:p>
    <w:p w:rsidR="008D5AE4" w:rsidRPr="00850BE7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Solicitar a las unidades correspondientes, el(los) nombre(s) de su(s) representante(s) que participará en las Comisiones Evaluadoras de Ofertas; a fin de incluirlos en la asistencia.</w:t>
      </w:r>
    </w:p>
    <w:p w:rsidR="008D5AE4" w:rsidRPr="00850BE7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Marcar la hora de entrega de ofertas de parte de los suministrantes, verificando que el cierre de recepción sea el establecido en las bases de licitación.</w:t>
      </w:r>
    </w:p>
    <w:p w:rsidR="008D5AE4" w:rsidRPr="00850BE7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Verificar el correcto llenado del cuadro control de recepción de ofertas, por parte de los suministrantes; a fin de evitar observaciones por los entes fiscalizadores.</w:t>
      </w:r>
    </w:p>
    <w:p w:rsidR="008D5AE4" w:rsidRPr="00850BE7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Recibir documentos subsanables que se presentan en tiempo extemporáneo, previo a la apertura de ofertas.</w:t>
      </w:r>
    </w:p>
    <w:p w:rsidR="008D5AE4" w:rsidRPr="00850BE7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Trasladar la documentación extemporánea a los Gestores de Compras, para que se verifique la legalidad de la información, cumplimiento de los plazos y otros requisitos que establece la LACAP.</w:t>
      </w:r>
    </w:p>
    <w:p w:rsidR="008D5AE4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E408B5" w:rsidRPr="004046A4" w:rsidRDefault="00E408B5" w:rsidP="00D154B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Atender directamente las consultas realizadas por los suministrantes y usuarios, en lo referente al proceso de licitación; con la finalidad de evacuar dudas al respecto.</w:t>
      </w:r>
    </w:p>
    <w:p w:rsidR="004046A4" w:rsidRPr="00E408B5" w:rsidRDefault="004046A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Recibir y verificar la documentación enviada por los suministrantes y/o usuarios bajo los siguientes conceptos: reprogramación de entregas, modificación y/o prórroga de contrato, solicitudes de devolución de garantía, constancias de calidad de producto y/o de cumplimientos de entregas y plazos establecidos, cálculo de multas, notificaciones de aceptación de multas, reclamos de pago, actas de recepción, facturas, ordenes de compra por libre gestión, e incrementos de cantidades a comprar, entre otros; a fin de evitar observaciones por los entes fiscalizadores.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Completar diariamente </w:t>
      </w:r>
      <w:r w:rsidR="004046A4">
        <w:rPr>
          <w:rFonts w:ascii="Bookman Old Style" w:hAnsi="Bookman Old Style"/>
          <w:i w:val="0"/>
          <w:sz w:val="20"/>
        </w:rPr>
        <w:t xml:space="preserve">en el sistema </w:t>
      </w:r>
      <w:r w:rsidR="004046A4" w:rsidRPr="00D154B0">
        <w:rPr>
          <w:rFonts w:ascii="Bookman Old Style" w:hAnsi="Bookman Old Style"/>
          <w:i w:val="0"/>
          <w:sz w:val="20"/>
        </w:rPr>
        <w:t>informático</w:t>
      </w:r>
      <w:r w:rsidR="004046A4">
        <w:rPr>
          <w:rFonts w:ascii="Bookman Old Style" w:hAnsi="Bookman Old Style"/>
          <w:i w:val="0"/>
          <w:sz w:val="20"/>
        </w:rPr>
        <w:t>,</w:t>
      </w:r>
      <w:r w:rsidR="004046A4" w:rsidRPr="00D154B0">
        <w:rPr>
          <w:rFonts w:ascii="Bookman Old Style" w:hAnsi="Bookman Old Style"/>
          <w:i w:val="0"/>
          <w:sz w:val="20"/>
        </w:rPr>
        <w:t xml:space="preserve"> </w:t>
      </w:r>
      <w:r w:rsidRPr="00D154B0">
        <w:rPr>
          <w:rFonts w:ascii="Bookman Old Style" w:hAnsi="Bookman Old Style"/>
          <w:i w:val="0"/>
          <w:sz w:val="20"/>
        </w:rPr>
        <w:t>el control de la documentación recibida, así mismo del registro y/o modificación de los proveedores; con el objeto de contar con registros actualizados.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Entregar la documentación recibida </w:t>
      </w:r>
      <w:r w:rsidR="006F67EA">
        <w:rPr>
          <w:rFonts w:ascii="Bookman Old Style" w:hAnsi="Bookman Old Style"/>
          <w:i w:val="0"/>
          <w:sz w:val="20"/>
        </w:rPr>
        <w:t>de forma oportuna</w:t>
      </w:r>
      <w:r w:rsidR="006F67EA" w:rsidRPr="00D154B0">
        <w:rPr>
          <w:rFonts w:ascii="Bookman Old Style" w:hAnsi="Bookman Old Style"/>
          <w:i w:val="0"/>
          <w:sz w:val="20"/>
        </w:rPr>
        <w:t xml:space="preserve"> </w:t>
      </w:r>
      <w:r w:rsidRPr="00D154B0">
        <w:rPr>
          <w:rFonts w:ascii="Bookman Old Style" w:hAnsi="Bookman Old Style"/>
          <w:i w:val="0"/>
          <w:sz w:val="20"/>
        </w:rPr>
        <w:t xml:space="preserve">al Jefe inmediato, para que se margine al </w:t>
      </w:r>
      <w:r w:rsidR="006F67EA">
        <w:rPr>
          <w:rFonts w:ascii="Bookman Old Style" w:hAnsi="Bookman Old Style"/>
          <w:i w:val="0"/>
          <w:sz w:val="20"/>
        </w:rPr>
        <w:t>a</w:t>
      </w:r>
      <w:r w:rsidRPr="00D154B0">
        <w:rPr>
          <w:rFonts w:ascii="Bookman Old Style" w:hAnsi="Bookman Old Style"/>
          <w:i w:val="0"/>
          <w:sz w:val="20"/>
        </w:rPr>
        <w:t>nalista que será responsable</w:t>
      </w:r>
      <w:r w:rsidR="006F67EA">
        <w:rPr>
          <w:rFonts w:ascii="Bookman Old Style" w:hAnsi="Bookman Old Style"/>
          <w:i w:val="0"/>
          <w:sz w:val="20"/>
        </w:rPr>
        <w:t xml:space="preserve"> de la misma</w:t>
      </w:r>
      <w:r w:rsidRPr="00D154B0">
        <w:rPr>
          <w:rFonts w:ascii="Bookman Old Style" w:hAnsi="Bookman Old Style"/>
          <w:i w:val="0"/>
          <w:sz w:val="20"/>
        </w:rPr>
        <w:t>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Distribuir la información marginada por la jefatura a los </w:t>
      </w:r>
      <w:r w:rsidR="006F67EA">
        <w:rPr>
          <w:rFonts w:ascii="Bookman Old Style" w:hAnsi="Bookman Old Style"/>
          <w:i w:val="0"/>
          <w:sz w:val="20"/>
        </w:rPr>
        <w:t>a</w:t>
      </w:r>
      <w:r w:rsidRPr="00D154B0">
        <w:rPr>
          <w:rFonts w:ascii="Bookman Old Style" w:hAnsi="Bookman Old Style"/>
          <w:i w:val="0"/>
          <w:sz w:val="20"/>
        </w:rPr>
        <w:t>nalistas; con la finalidad de evitar demoras en los procesos.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Clasificar a proveedores por rubro de bienes y servicios, para su posterior actualización en la base de datos.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Preparar reportes, sobre los datos de los ofertantes y contratistas; con el fin de informar a </w:t>
      </w:r>
      <w:r w:rsidR="004046A4">
        <w:rPr>
          <w:rFonts w:ascii="Bookman Old Style" w:hAnsi="Bookman Old Style"/>
          <w:i w:val="0"/>
          <w:sz w:val="20"/>
        </w:rPr>
        <w:t>quien corresponda</w:t>
      </w:r>
      <w:r w:rsidRPr="00D154B0">
        <w:rPr>
          <w:rFonts w:ascii="Bookman Old Style" w:hAnsi="Bookman Old Style"/>
          <w:i w:val="0"/>
          <w:sz w:val="20"/>
        </w:rPr>
        <w:t>.</w:t>
      </w:r>
    </w:p>
    <w:p w:rsidR="00A6451D" w:rsidRPr="004D67A1" w:rsidRDefault="00A6451D" w:rsidP="004D67A1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Revisar y verificar que los expedientes de proveedores, contengan documentación completa y actualizada; con el propósito de conservar los registros renovados.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Emitir carné de </w:t>
      </w:r>
      <w:proofErr w:type="spellStart"/>
      <w:r w:rsidRPr="00D154B0">
        <w:rPr>
          <w:rFonts w:ascii="Bookman Old Style" w:hAnsi="Bookman Old Style"/>
          <w:i w:val="0"/>
          <w:sz w:val="20"/>
        </w:rPr>
        <w:t>suministrantes</w:t>
      </w:r>
      <w:proofErr w:type="spellEnd"/>
      <w:r w:rsidRPr="00D154B0">
        <w:rPr>
          <w:rFonts w:ascii="Bookman Old Style" w:hAnsi="Bookman Old Style"/>
          <w:i w:val="0"/>
          <w:sz w:val="20"/>
        </w:rPr>
        <w:t xml:space="preserve">; a fin de facilitar la identificación de los mismos. 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Emitir constancias solicitadas por los proveedores; previa autorización de la jefatura inmediata, dando respuesta a los requerimientos efectuados al área.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8D5AE4" w:rsidRPr="004D67A1" w:rsidRDefault="008D5AE4" w:rsidP="004D67A1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28024B" w:rsidRPr="004D67A1" w:rsidRDefault="0028024B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8D5AE4" w:rsidRPr="004D67A1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8D5AE4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0"/>
        </w:rPr>
      </w:pPr>
    </w:p>
    <w:p w:rsidR="00131509" w:rsidRDefault="00131509" w:rsidP="00D154B0">
      <w:pPr>
        <w:suppressAutoHyphens/>
        <w:ind w:left="360"/>
        <w:jc w:val="both"/>
        <w:rPr>
          <w:rFonts w:ascii="Bookman Old Style" w:hAnsi="Bookman Old Style"/>
          <w:i w:val="0"/>
          <w:sz w:val="10"/>
        </w:rPr>
      </w:pPr>
    </w:p>
    <w:p w:rsidR="00131509" w:rsidRPr="00AA4711" w:rsidRDefault="00131509" w:rsidP="00D154B0">
      <w:pPr>
        <w:suppressAutoHyphens/>
        <w:ind w:left="360"/>
        <w:jc w:val="both"/>
        <w:rPr>
          <w:rFonts w:ascii="Bookman Old Style" w:hAnsi="Bookman Old Style"/>
          <w:i w:val="0"/>
          <w:sz w:val="1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8D5AE4" w:rsidRPr="00131509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850BE7" w:rsidRDefault="00850BE7" w:rsidP="00D154B0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131509" w:rsidRPr="00255B21" w:rsidRDefault="00131509" w:rsidP="00D154B0">
      <w:pPr>
        <w:suppressAutoHyphens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AA4711" w:rsidRDefault="00942C66" w:rsidP="00D154B0">
      <w:pPr>
        <w:suppressAutoHyphens/>
        <w:rPr>
          <w:rFonts w:ascii="Bookman Old Style" w:hAnsi="Bookman Old Style"/>
          <w:sz w:val="8"/>
        </w:rPr>
      </w:pPr>
    </w:p>
    <w:p w:rsidR="00942C66" w:rsidRPr="00D154B0" w:rsidRDefault="00942C66" w:rsidP="00D154B0">
      <w:pPr>
        <w:suppressAutoHyphens/>
        <w:ind w:left="360"/>
        <w:rPr>
          <w:rFonts w:ascii="Bookman Old Style" w:hAnsi="Bookman Old Style"/>
        </w:rPr>
      </w:pPr>
      <w:r w:rsidRPr="00D154B0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D154B0">
        <w:rPr>
          <w:rFonts w:ascii="Bookman Old Style" w:hAnsi="Bookman Old Style"/>
        </w:rPr>
        <w:t>.</w:t>
      </w:r>
    </w:p>
    <w:p w:rsidR="00540ED7" w:rsidRDefault="00540ED7" w:rsidP="00D154B0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31509" w:rsidRPr="00D154B0" w:rsidRDefault="00131509" w:rsidP="00D154B0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D154B0">
      <w:pPr>
        <w:suppressAutoHyphens/>
        <w:rPr>
          <w:rFonts w:ascii="Bookman Old Style" w:hAnsi="Bookman Old Style"/>
          <w:sz w:val="14"/>
        </w:rPr>
      </w:pPr>
    </w:p>
    <w:p w:rsidR="00131509" w:rsidRPr="00AA4711" w:rsidRDefault="00131509" w:rsidP="00D154B0">
      <w:pPr>
        <w:suppressAutoHyphens/>
        <w:rPr>
          <w:rFonts w:ascii="Bookman Old Style" w:hAnsi="Bookman Old Style"/>
          <w:sz w:val="14"/>
        </w:rPr>
      </w:pPr>
    </w:p>
    <w:p w:rsidR="00247461" w:rsidRPr="00D154B0" w:rsidRDefault="00432BBF" w:rsidP="00131509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D154B0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D154B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D5AE4" w:rsidRPr="00D154B0" w:rsidRDefault="008D5AE4" w:rsidP="00131509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Apoyo eficaz y oportuno en la gestión, coordinación y ejecución de las actividades en las diferentes fases de los procesos de compra por licitación concursos y contrataciones directas.</w:t>
      </w:r>
    </w:p>
    <w:p w:rsidR="008D5AE4" w:rsidRPr="00D154B0" w:rsidRDefault="008D5AE4" w:rsidP="00131509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Procesamiento correcto de la información reglamentaria y rutinaria de los procesos de compra.</w:t>
      </w:r>
    </w:p>
    <w:p w:rsidR="00247461" w:rsidRPr="00D154B0" w:rsidRDefault="00247461" w:rsidP="00D154B0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Pr="00D154B0" w:rsidRDefault="00432BBF" w:rsidP="00131509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D154B0">
        <w:rPr>
          <w:rFonts w:ascii="Bookman Old Style" w:hAnsi="Bookman Old Style" w:cs="Arial"/>
          <w:i w:val="0"/>
          <w:iCs/>
          <w:sz w:val="20"/>
        </w:rPr>
        <w:t>:</w:t>
      </w:r>
    </w:p>
    <w:p w:rsidR="004B0B26" w:rsidRPr="00D154B0" w:rsidRDefault="004B0B26" w:rsidP="00131509">
      <w:pPr>
        <w:pStyle w:val="Prrafodelista"/>
        <w:numPr>
          <w:ilvl w:val="0"/>
          <w:numId w:val="7"/>
        </w:numPr>
        <w:suppressAutoHyphens/>
        <w:spacing w:line="276" w:lineRule="auto"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D5AE4" w:rsidRPr="00D154B0" w:rsidRDefault="008D5AE4" w:rsidP="00131509">
      <w:pPr>
        <w:pStyle w:val="Prrafodelista"/>
        <w:numPr>
          <w:ilvl w:val="0"/>
          <w:numId w:val="7"/>
        </w:numPr>
        <w:suppressAutoHyphens/>
        <w:spacing w:line="276" w:lineRule="auto"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Ley y Reglamento</w:t>
      </w:r>
      <w:r w:rsidR="00E40F21">
        <w:rPr>
          <w:rFonts w:ascii="Bookman Old Style" w:hAnsi="Bookman Old Style" w:cs="Arial"/>
          <w:i w:val="0"/>
          <w:iCs/>
          <w:sz w:val="20"/>
        </w:rPr>
        <w:t>s del ISSS</w:t>
      </w:r>
      <w:r w:rsidRPr="00D154B0">
        <w:rPr>
          <w:rFonts w:ascii="Bookman Old Style" w:hAnsi="Bookman Old Style" w:cs="Arial"/>
          <w:i w:val="0"/>
          <w:iCs/>
          <w:sz w:val="20"/>
        </w:rPr>
        <w:t>.</w:t>
      </w:r>
    </w:p>
    <w:p w:rsidR="004B0B26" w:rsidRPr="00D154B0" w:rsidRDefault="004B0B26" w:rsidP="00131509">
      <w:pPr>
        <w:pStyle w:val="Prrafodelista"/>
        <w:numPr>
          <w:ilvl w:val="0"/>
          <w:numId w:val="7"/>
        </w:numPr>
        <w:suppressAutoHyphens/>
        <w:spacing w:line="276" w:lineRule="auto"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D154B0">
        <w:rPr>
          <w:rFonts w:ascii="Bookman Old Style" w:hAnsi="Bookman Old Style" w:cs="Arial"/>
          <w:i w:val="0"/>
          <w:iCs/>
          <w:sz w:val="20"/>
        </w:rPr>
        <w:t>rea.</w:t>
      </w:r>
    </w:p>
    <w:p w:rsidR="008D5AE4" w:rsidRPr="00D154B0" w:rsidRDefault="008D5AE4" w:rsidP="00131509">
      <w:pPr>
        <w:pStyle w:val="Prrafodelista"/>
        <w:numPr>
          <w:ilvl w:val="0"/>
          <w:numId w:val="7"/>
        </w:numPr>
        <w:suppressAutoHyphens/>
        <w:spacing w:line="276" w:lineRule="auto"/>
        <w:ind w:left="1077" w:hanging="357"/>
        <w:rPr>
          <w:rFonts w:ascii="Bookman Old Style" w:hAnsi="Bookman Old Style" w:cs="Arial"/>
          <w:b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CB4DDB" w:rsidRDefault="00CB4DDB" w:rsidP="00D154B0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131509" w:rsidRPr="00FC64C5" w:rsidRDefault="00131509" w:rsidP="00D154B0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D154B0">
      <w:pPr>
        <w:suppressAutoHyphens/>
        <w:jc w:val="both"/>
        <w:rPr>
          <w:rFonts w:ascii="Bookman Old Style" w:hAnsi="Bookman Old Style" w:cs="Tahoma"/>
          <w:color w:val="000000"/>
          <w:sz w:val="14"/>
          <w:szCs w:val="22"/>
          <w:lang w:val="es-ES"/>
        </w:rPr>
      </w:pPr>
    </w:p>
    <w:p w:rsidR="00131509" w:rsidRPr="00AA4711" w:rsidRDefault="00131509" w:rsidP="00D154B0">
      <w:pPr>
        <w:suppressAutoHyphens/>
        <w:jc w:val="both"/>
        <w:rPr>
          <w:rFonts w:ascii="Bookman Old Style" w:hAnsi="Bookman Old Style" w:cs="Tahoma"/>
          <w:color w:val="000000"/>
          <w:sz w:val="14"/>
          <w:szCs w:val="22"/>
          <w:lang w:val="es-ES"/>
        </w:rPr>
      </w:pPr>
    </w:p>
    <w:p w:rsidR="00432BBF" w:rsidRPr="00D154B0" w:rsidRDefault="00432BBF" w:rsidP="00131509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15B6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D154B0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47461" w:rsidRPr="00D154B0">
        <w:rPr>
          <w:rFonts w:ascii="Bookman Old Style" w:hAnsi="Bookman Old Style" w:cs="Arial"/>
          <w:i w:val="0"/>
          <w:iCs/>
          <w:sz w:val="20"/>
        </w:rPr>
        <w:t>Ningun</w:t>
      </w:r>
      <w:r w:rsidR="00F14DCF" w:rsidRPr="00D154B0">
        <w:rPr>
          <w:rFonts w:ascii="Bookman Old Style" w:hAnsi="Bookman Old Style" w:cs="Arial"/>
          <w:i w:val="0"/>
          <w:iCs/>
          <w:sz w:val="20"/>
        </w:rPr>
        <w:t>a</w:t>
      </w:r>
      <w:r w:rsidR="00247461" w:rsidRPr="00D154B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154B0" w:rsidRDefault="00432BBF" w:rsidP="00131509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8D5AE4" w:rsidRPr="00D154B0">
        <w:rPr>
          <w:rFonts w:ascii="Bookman Old Style" w:hAnsi="Bookman Old Style" w:cs="Arial"/>
          <w:i w:val="0"/>
          <w:iCs/>
          <w:sz w:val="20"/>
        </w:rPr>
        <w:t>Ningun</w:t>
      </w:r>
      <w:r w:rsidR="00F14DCF" w:rsidRPr="00D154B0">
        <w:rPr>
          <w:rFonts w:ascii="Bookman Old Style" w:hAnsi="Bookman Old Style" w:cs="Arial"/>
          <w:i w:val="0"/>
          <w:iCs/>
          <w:sz w:val="20"/>
        </w:rPr>
        <w:t>a</w:t>
      </w:r>
      <w:r w:rsidR="008D5AE4" w:rsidRPr="00D154B0">
        <w:rPr>
          <w:rFonts w:ascii="Bookman Old Style" w:hAnsi="Bookman Old Style" w:cs="Arial"/>
          <w:i w:val="0"/>
          <w:iCs/>
          <w:sz w:val="20"/>
        </w:rPr>
        <w:t>.</w:t>
      </w:r>
      <w:r w:rsidR="003F2CF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154B0" w:rsidRDefault="00432BBF" w:rsidP="00131509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154B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D5AE4" w:rsidRPr="00D154B0">
        <w:rPr>
          <w:rFonts w:ascii="Bookman Old Style" w:hAnsi="Bookman Old Style" w:cs="Tahoma"/>
          <w:i w:val="0"/>
          <w:sz w:val="20"/>
          <w:lang w:val="es-CL"/>
        </w:rPr>
        <w:t>Ningun</w:t>
      </w:r>
      <w:r w:rsidR="00F14DCF" w:rsidRPr="00D154B0">
        <w:rPr>
          <w:rFonts w:ascii="Bookman Old Style" w:hAnsi="Bookman Old Style" w:cs="Tahoma"/>
          <w:i w:val="0"/>
          <w:sz w:val="20"/>
          <w:lang w:val="es-CL"/>
        </w:rPr>
        <w:t>a</w:t>
      </w:r>
      <w:r w:rsidR="008D5AE4" w:rsidRPr="00D154B0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D154B0" w:rsidRDefault="00432BBF" w:rsidP="00131509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D154B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D154B0">
        <w:rPr>
          <w:rFonts w:ascii="Bookman Old Style" w:hAnsi="Bookman Old Style" w:cs="Arial"/>
          <w:i w:val="0"/>
          <w:iCs/>
          <w:sz w:val="20"/>
        </w:rPr>
        <w:t>Ningun</w:t>
      </w:r>
      <w:r w:rsidR="00F14DCF" w:rsidRPr="00D154B0">
        <w:rPr>
          <w:rFonts w:ascii="Bookman Old Style" w:hAnsi="Bookman Old Style" w:cs="Arial"/>
          <w:i w:val="0"/>
          <w:iCs/>
          <w:sz w:val="20"/>
        </w:rPr>
        <w:t>a</w:t>
      </w:r>
      <w:r w:rsidR="00247461" w:rsidRPr="00D154B0">
        <w:rPr>
          <w:rFonts w:ascii="Bookman Old Style" w:hAnsi="Bookman Old Style" w:cs="Arial"/>
          <w:i w:val="0"/>
          <w:iCs/>
          <w:sz w:val="20"/>
        </w:rPr>
        <w:t>.</w:t>
      </w:r>
    </w:p>
    <w:p w:rsidR="00715B60" w:rsidRDefault="00715B60" w:rsidP="00131509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30271E">
        <w:rPr>
          <w:rFonts w:ascii="Bookman Old Style" w:hAnsi="Bookman Old Style" w:cs="Arial"/>
          <w:i w:val="0"/>
          <w:iCs/>
          <w:sz w:val="20"/>
        </w:rPr>
        <w:t>.</w:t>
      </w:r>
    </w:p>
    <w:p w:rsidR="00C27738" w:rsidRDefault="00C27738" w:rsidP="00D154B0">
      <w:pPr>
        <w:suppressAutoHyphens/>
        <w:rPr>
          <w:rFonts w:ascii="Bookman Old Style" w:hAnsi="Bookman Old Style"/>
          <w:sz w:val="16"/>
        </w:rPr>
      </w:pPr>
    </w:p>
    <w:p w:rsidR="00131509" w:rsidRPr="00AA4711" w:rsidRDefault="00131509" w:rsidP="00D154B0">
      <w:pPr>
        <w:suppressAutoHyphens/>
        <w:rPr>
          <w:rFonts w:ascii="Bookman Old Style" w:hAnsi="Bookman Old Style"/>
          <w:sz w:val="16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D154B0">
      <w:pPr>
        <w:suppressAutoHyphens/>
        <w:rPr>
          <w:rFonts w:ascii="Bookman Old Style" w:hAnsi="Bookman Old Style" w:cs="Arial"/>
          <w:iCs/>
          <w:sz w:val="16"/>
        </w:rPr>
      </w:pPr>
    </w:p>
    <w:p w:rsidR="00131509" w:rsidRPr="005C6C57" w:rsidRDefault="00131509" w:rsidP="00D154B0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Pr="00D154B0" w:rsidRDefault="00C404F4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8D5AE4" w:rsidRPr="00D154B0"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0F7761" w:rsidRPr="005C6C57" w:rsidRDefault="000F7761" w:rsidP="00D154B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D154B0" w:rsidRDefault="00C404F4" w:rsidP="00D154B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Especialidad Deseable:</w:t>
      </w:r>
      <w:r w:rsidR="008D5AE4" w:rsidRPr="00D154B0">
        <w:rPr>
          <w:rFonts w:ascii="Bookman Old Style" w:hAnsi="Bookman Old Style" w:cs="Arial"/>
          <w:i w:val="0"/>
          <w:iCs/>
          <w:sz w:val="20"/>
        </w:rPr>
        <w:t xml:space="preserve"> Industrial, Administración de Empresas, Economía o Contaduría Pública.</w:t>
      </w:r>
    </w:p>
    <w:p w:rsidR="00C404F4" w:rsidRPr="005C6C57" w:rsidRDefault="00C404F4" w:rsidP="00D154B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D154B0" w:rsidRDefault="00432BBF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D154B0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D154B0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5C6C57" w:rsidRDefault="000F7761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07CED" w:rsidRPr="00D154B0" w:rsidRDefault="00C404F4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C404F4" w:rsidRPr="00D154B0" w:rsidRDefault="00247461" w:rsidP="00D154B0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Conocimiento</w:t>
      </w:r>
      <w:r w:rsidR="004C2556">
        <w:rPr>
          <w:rFonts w:ascii="Bookman Old Style" w:hAnsi="Bookman Old Style" w:cs="Arial"/>
          <w:i w:val="0"/>
          <w:iCs/>
          <w:sz w:val="20"/>
        </w:rPr>
        <w:t>s</w:t>
      </w:r>
      <w:r w:rsidRPr="00D154B0">
        <w:rPr>
          <w:rFonts w:ascii="Bookman Old Style" w:hAnsi="Bookman Old Style" w:cs="Arial"/>
          <w:i w:val="0"/>
          <w:iCs/>
          <w:sz w:val="20"/>
        </w:rPr>
        <w:t xml:space="preserve"> de computación.</w:t>
      </w:r>
    </w:p>
    <w:p w:rsidR="00927DC2" w:rsidRPr="00AA4711" w:rsidRDefault="00927DC2" w:rsidP="00AA471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007CED" w:rsidRPr="00D154B0" w:rsidRDefault="00C404F4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414BA7">
        <w:rPr>
          <w:rFonts w:ascii="Bookman Old Style" w:hAnsi="Bookman Old Style" w:cs="Arial"/>
          <w:i w:val="0"/>
          <w:iCs/>
          <w:sz w:val="20"/>
        </w:rPr>
        <w:t>Ninguno.</w:t>
      </w:r>
    </w:p>
    <w:p w:rsidR="006F253D" w:rsidRDefault="006F253D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31509" w:rsidRDefault="00131509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31509" w:rsidRDefault="00131509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31509" w:rsidRPr="005C6C57" w:rsidRDefault="00131509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D154B0" w:rsidRDefault="00432BBF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D154B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D154B0">
        <w:rPr>
          <w:rFonts w:ascii="Bookman Old Style" w:hAnsi="Bookman Old Style" w:cs="Arial"/>
          <w:i w:val="0"/>
          <w:iCs/>
          <w:sz w:val="20"/>
        </w:rPr>
        <w:t>Ningun</w:t>
      </w:r>
      <w:r w:rsidR="006F253D" w:rsidRPr="00D154B0">
        <w:rPr>
          <w:rFonts w:ascii="Bookman Old Style" w:hAnsi="Bookman Old Style" w:cs="Arial"/>
          <w:i w:val="0"/>
          <w:iCs/>
          <w:sz w:val="20"/>
        </w:rPr>
        <w:t>a</w:t>
      </w:r>
      <w:r w:rsidR="00375CF0" w:rsidRPr="00D154B0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5C6C57" w:rsidRDefault="00432BBF" w:rsidP="00D154B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F7761" w:rsidRPr="00D154B0" w:rsidRDefault="00432BBF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64EFB" w:rsidRPr="00D154B0">
        <w:rPr>
          <w:rFonts w:ascii="Bookman Old Style" w:hAnsi="Bookman Old Style" w:cs="Arial"/>
          <w:i w:val="0"/>
          <w:iCs/>
          <w:sz w:val="20"/>
        </w:rPr>
        <w:t>U</w:t>
      </w:r>
      <w:r w:rsidR="006F253D" w:rsidRPr="00D154B0">
        <w:rPr>
          <w:rFonts w:ascii="Bookman Old Style" w:hAnsi="Bookman Old Style" w:cs="Arial"/>
          <w:i w:val="0"/>
          <w:iCs/>
          <w:sz w:val="20"/>
        </w:rPr>
        <w:t>n año</w:t>
      </w:r>
      <w:r w:rsidR="00D27DE4">
        <w:rPr>
          <w:rFonts w:ascii="Bookman Old Style" w:hAnsi="Bookman Old Style" w:cs="Arial"/>
          <w:i w:val="0"/>
          <w:iCs/>
          <w:sz w:val="20"/>
        </w:rPr>
        <w:t>,</w:t>
      </w:r>
      <w:r w:rsidR="006F253D" w:rsidRPr="00D154B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5324A" w:rsidRPr="00D154B0">
        <w:rPr>
          <w:rFonts w:ascii="Bookman Old Style" w:hAnsi="Bookman Old Style" w:cs="Arial"/>
          <w:i w:val="0"/>
          <w:iCs/>
          <w:sz w:val="20"/>
        </w:rPr>
        <w:t>en puestos administrativos</w:t>
      </w:r>
      <w:r w:rsidR="003C683A" w:rsidRPr="00D154B0">
        <w:rPr>
          <w:rFonts w:ascii="Bookman Old Style" w:hAnsi="Bookman Old Style" w:cs="Arial"/>
          <w:i w:val="0"/>
          <w:iCs/>
          <w:sz w:val="20"/>
        </w:rPr>
        <w:t>,</w:t>
      </w:r>
      <w:r w:rsidR="0015324A" w:rsidRPr="00D154B0">
        <w:rPr>
          <w:rFonts w:ascii="Bookman Old Style" w:hAnsi="Bookman Old Style" w:cs="Arial"/>
          <w:i w:val="0"/>
          <w:iCs/>
          <w:sz w:val="20"/>
        </w:rPr>
        <w:t xml:space="preserve"> preferentemente en área de compras</w:t>
      </w:r>
      <w:r w:rsidR="005A6CB0" w:rsidRPr="00D154B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D154B0">
      <w:pPr>
        <w:pStyle w:val="Prrafodelista"/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131509" w:rsidRPr="005C6C57" w:rsidRDefault="00131509" w:rsidP="00D154B0">
      <w:pPr>
        <w:pStyle w:val="Prrafodelista"/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0F7761" w:rsidRPr="00D154B0" w:rsidRDefault="000F7761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Competencias:</w:t>
      </w:r>
    </w:p>
    <w:p w:rsidR="00AA4711" w:rsidRPr="00AA4711" w:rsidRDefault="00AA4711" w:rsidP="00AA4711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A471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C683A">
        <w:rPr>
          <w:rFonts w:ascii="Bookman Old Style" w:hAnsi="Bookman Old Style" w:cs="Arial"/>
          <w:i w:val="0"/>
          <w:iCs/>
          <w:sz w:val="20"/>
        </w:rPr>
        <w:t>.</w:t>
      </w:r>
    </w:p>
    <w:p w:rsidR="00AA4711" w:rsidRPr="00AA4711" w:rsidRDefault="00AA4711" w:rsidP="00AA4711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A4711">
        <w:rPr>
          <w:rFonts w:ascii="Bookman Old Style" w:hAnsi="Bookman Old Style" w:cs="Arial"/>
          <w:i w:val="0"/>
          <w:iCs/>
          <w:sz w:val="20"/>
        </w:rPr>
        <w:t>Integridad</w:t>
      </w:r>
      <w:r w:rsidR="003C683A">
        <w:rPr>
          <w:rFonts w:ascii="Bookman Old Style" w:hAnsi="Bookman Old Style" w:cs="Arial"/>
          <w:i w:val="0"/>
          <w:iCs/>
          <w:sz w:val="20"/>
        </w:rPr>
        <w:t>.</w:t>
      </w:r>
    </w:p>
    <w:p w:rsidR="00AA4711" w:rsidRPr="00AA4711" w:rsidRDefault="00AA4711" w:rsidP="00AA4711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A4711">
        <w:rPr>
          <w:rFonts w:ascii="Bookman Old Style" w:hAnsi="Bookman Old Style" w:cs="Arial"/>
          <w:i w:val="0"/>
          <w:iCs/>
          <w:sz w:val="20"/>
        </w:rPr>
        <w:t>Responsabilidad</w:t>
      </w:r>
      <w:r w:rsidR="003C683A">
        <w:rPr>
          <w:rFonts w:ascii="Bookman Old Style" w:hAnsi="Bookman Old Style" w:cs="Arial"/>
          <w:i w:val="0"/>
          <w:iCs/>
          <w:sz w:val="20"/>
        </w:rPr>
        <w:t>.</w:t>
      </w:r>
    </w:p>
    <w:p w:rsidR="00AA4711" w:rsidRPr="00AA4711" w:rsidRDefault="00AA4711" w:rsidP="00AA4711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A4711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3C683A">
        <w:rPr>
          <w:rFonts w:ascii="Bookman Old Style" w:hAnsi="Bookman Old Style" w:cs="Arial"/>
          <w:i w:val="0"/>
          <w:iCs/>
          <w:sz w:val="20"/>
        </w:rPr>
        <w:t>.</w:t>
      </w:r>
    </w:p>
    <w:p w:rsidR="00AA4711" w:rsidRPr="00AA4711" w:rsidRDefault="00AA4711" w:rsidP="00AA4711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A4711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3C683A">
        <w:rPr>
          <w:rFonts w:ascii="Bookman Old Style" w:hAnsi="Bookman Old Style" w:cs="Arial"/>
          <w:i w:val="0"/>
          <w:iCs/>
          <w:sz w:val="20"/>
        </w:rPr>
        <w:t>.</w:t>
      </w:r>
    </w:p>
    <w:p w:rsidR="00AA4711" w:rsidRPr="00AA4711" w:rsidRDefault="00AA4711" w:rsidP="00AA4711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A4711">
        <w:rPr>
          <w:rFonts w:ascii="Bookman Old Style" w:hAnsi="Bookman Old Style" w:cs="Arial"/>
          <w:i w:val="0"/>
          <w:iCs/>
          <w:sz w:val="20"/>
        </w:rPr>
        <w:t>Minuciosidad</w:t>
      </w:r>
      <w:r w:rsidR="003C683A">
        <w:rPr>
          <w:rFonts w:ascii="Bookman Old Style" w:hAnsi="Bookman Old Style" w:cs="Arial"/>
          <w:i w:val="0"/>
          <w:iCs/>
          <w:sz w:val="20"/>
        </w:rPr>
        <w:t>.</w:t>
      </w:r>
    </w:p>
    <w:p w:rsidR="00AA4711" w:rsidRPr="00AA4711" w:rsidRDefault="00AA4711" w:rsidP="00AA4711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A471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C683A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AA4711" w:rsidRDefault="00AA4711" w:rsidP="00AA4711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A4711">
        <w:rPr>
          <w:rFonts w:ascii="Bookman Old Style" w:hAnsi="Bookman Old Style" w:cs="Arial"/>
          <w:i w:val="0"/>
          <w:iCs/>
          <w:sz w:val="20"/>
        </w:rPr>
        <w:t>Iniciativa</w:t>
      </w:r>
      <w:r w:rsidR="003C683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255B21" w:rsidRPr="005C6C57" w:rsidRDefault="00255B21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OTROS ASPECTOS</w:t>
      </w:r>
    </w:p>
    <w:p w:rsidR="00432BBF" w:rsidRPr="005C6C57" w:rsidRDefault="00432BBF" w:rsidP="00D154B0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D154B0" w:rsidRDefault="004128C7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154B0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154B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711" w:rsidRDefault="00AA4711">
      <w:pPr>
        <w:spacing w:line="20" w:lineRule="exact"/>
      </w:pPr>
    </w:p>
  </w:endnote>
  <w:endnote w:type="continuationSeparator" w:id="0">
    <w:p w:rsidR="00AA4711" w:rsidRDefault="00AA4711"/>
  </w:endnote>
  <w:endnote w:type="continuationNotice" w:id="1">
    <w:p w:rsidR="00AA4711" w:rsidRDefault="00AA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711" w:rsidRDefault="00AA471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A4711" w:rsidRDefault="00AA471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711" w:rsidRDefault="00AA4711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55B21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A471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A4711" w:rsidRPr="00B425FF" w:rsidRDefault="00C54B1D" w:rsidP="001023B9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AA4711" w:rsidRPr="00B425FF" w:rsidRDefault="00AA471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A4711">
      <w:tc>
        <w:tcPr>
          <w:tcW w:w="5950" w:type="dxa"/>
        </w:tcPr>
        <w:p w:rsidR="00AA4711" w:rsidRDefault="00AA471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A4711" w:rsidRDefault="00AA471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A4711" w:rsidRDefault="00AA471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A4711" w:rsidRDefault="00AA471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A4711" w:rsidRDefault="00AA471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A4711" w:rsidRDefault="00AA471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A4711" w:rsidRDefault="00AA471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711" w:rsidRDefault="00AA4711">
      <w:r>
        <w:separator/>
      </w:r>
    </w:p>
  </w:footnote>
  <w:footnote w:type="continuationSeparator" w:id="0">
    <w:p w:rsidR="00AA4711" w:rsidRDefault="00AA4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711" w:rsidRDefault="00AA471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A471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A4711" w:rsidRDefault="00AA471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A4711" w:rsidRPr="00B47612" w:rsidRDefault="00AA471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A4711" w:rsidRPr="00B47612" w:rsidRDefault="00AA471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A4711" w:rsidRPr="00B47612" w:rsidRDefault="00AA471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A4711" w:rsidRDefault="00AA471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A4711" w:rsidRPr="00B47612" w:rsidRDefault="00AA471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A4711" w:rsidRPr="00B47612" w:rsidRDefault="00AA471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A4711" w:rsidRDefault="00AA471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711" w:rsidRDefault="00AA471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A4711" w:rsidRDefault="00AA471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4711" w:rsidRDefault="00AA471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A4711" w:rsidRDefault="00AA471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A4711" w:rsidRDefault="00AA471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A4711" w:rsidRDefault="00AA471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A4711" w:rsidRDefault="00AA471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A4711" w:rsidRDefault="00AA471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84567"/>
    <w:multiLevelType w:val="hybridMultilevel"/>
    <w:tmpl w:val="8A44B5A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D6410"/>
    <w:multiLevelType w:val="hybridMultilevel"/>
    <w:tmpl w:val="49A242C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FB3CFC"/>
    <w:multiLevelType w:val="hybridMultilevel"/>
    <w:tmpl w:val="80164B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AC1F87"/>
    <w:multiLevelType w:val="hybridMultilevel"/>
    <w:tmpl w:val="59BE39E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461609"/>
    <w:multiLevelType w:val="hybridMultilevel"/>
    <w:tmpl w:val="1DEC606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F2F6977"/>
    <w:multiLevelType w:val="hybridMultilevel"/>
    <w:tmpl w:val="9E4EA3E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472114"/>
    <w:multiLevelType w:val="hybridMultilevel"/>
    <w:tmpl w:val="06485A0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11"/>
  </w:num>
  <w:num w:numId="6">
    <w:abstractNumId w:val="3"/>
  </w:num>
  <w:num w:numId="7">
    <w:abstractNumId w:val="0"/>
  </w:num>
  <w:num w:numId="8">
    <w:abstractNumId w:val="1"/>
  </w:num>
  <w:num w:numId="9">
    <w:abstractNumId w:val="8"/>
  </w:num>
  <w:num w:numId="10">
    <w:abstractNumId w:val="5"/>
  </w:num>
  <w:num w:numId="11">
    <w:abstractNumId w:val="7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17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7CED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24A6"/>
    <w:rsid w:val="000E31F4"/>
    <w:rsid w:val="000F7761"/>
    <w:rsid w:val="001023B9"/>
    <w:rsid w:val="00111DD3"/>
    <w:rsid w:val="0011259D"/>
    <w:rsid w:val="00123684"/>
    <w:rsid w:val="00123CDD"/>
    <w:rsid w:val="00131509"/>
    <w:rsid w:val="0013237C"/>
    <w:rsid w:val="00132D2A"/>
    <w:rsid w:val="001360A7"/>
    <w:rsid w:val="00140CE7"/>
    <w:rsid w:val="00140E0A"/>
    <w:rsid w:val="00142B3D"/>
    <w:rsid w:val="001470B6"/>
    <w:rsid w:val="00151F3F"/>
    <w:rsid w:val="0015324A"/>
    <w:rsid w:val="00155185"/>
    <w:rsid w:val="00160974"/>
    <w:rsid w:val="001621E3"/>
    <w:rsid w:val="00164CA8"/>
    <w:rsid w:val="00171E36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35881"/>
    <w:rsid w:val="00247461"/>
    <w:rsid w:val="0025032E"/>
    <w:rsid w:val="002513AF"/>
    <w:rsid w:val="00255B21"/>
    <w:rsid w:val="0028024B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271E"/>
    <w:rsid w:val="003072DD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5CF0"/>
    <w:rsid w:val="00380A8F"/>
    <w:rsid w:val="00380F69"/>
    <w:rsid w:val="00381911"/>
    <w:rsid w:val="00383442"/>
    <w:rsid w:val="0039071A"/>
    <w:rsid w:val="003917E4"/>
    <w:rsid w:val="00393014"/>
    <w:rsid w:val="00397F75"/>
    <w:rsid w:val="003A7940"/>
    <w:rsid w:val="003B000A"/>
    <w:rsid w:val="003B20CA"/>
    <w:rsid w:val="003B6F6F"/>
    <w:rsid w:val="003C3D1C"/>
    <w:rsid w:val="003C683A"/>
    <w:rsid w:val="003C7680"/>
    <w:rsid w:val="003D5D3F"/>
    <w:rsid w:val="003D6DE4"/>
    <w:rsid w:val="003F28D7"/>
    <w:rsid w:val="003F2CF6"/>
    <w:rsid w:val="00401676"/>
    <w:rsid w:val="004021C4"/>
    <w:rsid w:val="004046A4"/>
    <w:rsid w:val="004051C1"/>
    <w:rsid w:val="00411146"/>
    <w:rsid w:val="004128C7"/>
    <w:rsid w:val="00412A73"/>
    <w:rsid w:val="00414BA7"/>
    <w:rsid w:val="004221A8"/>
    <w:rsid w:val="00424211"/>
    <w:rsid w:val="00432BBF"/>
    <w:rsid w:val="0044072A"/>
    <w:rsid w:val="0044693D"/>
    <w:rsid w:val="00447CC3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6B0F"/>
    <w:rsid w:val="004A2CB6"/>
    <w:rsid w:val="004A44ED"/>
    <w:rsid w:val="004A4A56"/>
    <w:rsid w:val="004B0B26"/>
    <w:rsid w:val="004B4B12"/>
    <w:rsid w:val="004B7AD2"/>
    <w:rsid w:val="004C2556"/>
    <w:rsid w:val="004C3662"/>
    <w:rsid w:val="004C3A32"/>
    <w:rsid w:val="004C66C6"/>
    <w:rsid w:val="004D1992"/>
    <w:rsid w:val="004D2938"/>
    <w:rsid w:val="004D46E9"/>
    <w:rsid w:val="004D4F98"/>
    <w:rsid w:val="004D67A1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25C9"/>
    <w:rsid w:val="00580D6D"/>
    <w:rsid w:val="00581521"/>
    <w:rsid w:val="005820E4"/>
    <w:rsid w:val="00583D3A"/>
    <w:rsid w:val="00585828"/>
    <w:rsid w:val="00597BB1"/>
    <w:rsid w:val="005A2A2F"/>
    <w:rsid w:val="005A6CB0"/>
    <w:rsid w:val="005B0CFF"/>
    <w:rsid w:val="005B199F"/>
    <w:rsid w:val="005B19CA"/>
    <w:rsid w:val="005B1AE9"/>
    <w:rsid w:val="005B4BDF"/>
    <w:rsid w:val="005B7300"/>
    <w:rsid w:val="005B7AC3"/>
    <w:rsid w:val="005C55DC"/>
    <w:rsid w:val="005C6C57"/>
    <w:rsid w:val="005F51C6"/>
    <w:rsid w:val="005F5C60"/>
    <w:rsid w:val="00604080"/>
    <w:rsid w:val="00607F83"/>
    <w:rsid w:val="00624231"/>
    <w:rsid w:val="00632D86"/>
    <w:rsid w:val="0064094F"/>
    <w:rsid w:val="006500FA"/>
    <w:rsid w:val="006634C8"/>
    <w:rsid w:val="006679A8"/>
    <w:rsid w:val="0067598B"/>
    <w:rsid w:val="006777ED"/>
    <w:rsid w:val="00677935"/>
    <w:rsid w:val="006840FF"/>
    <w:rsid w:val="006930D8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6F67EA"/>
    <w:rsid w:val="0070362C"/>
    <w:rsid w:val="00714F51"/>
    <w:rsid w:val="00715B60"/>
    <w:rsid w:val="007209CD"/>
    <w:rsid w:val="0072236F"/>
    <w:rsid w:val="007234F4"/>
    <w:rsid w:val="00724564"/>
    <w:rsid w:val="007323A5"/>
    <w:rsid w:val="0073294F"/>
    <w:rsid w:val="007401C7"/>
    <w:rsid w:val="00741162"/>
    <w:rsid w:val="00745879"/>
    <w:rsid w:val="00746887"/>
    <w:rsid w:val="007503C3"/>
    <w:rsid w:val="00755DCC"/>
    <w:rsid w:val="00760FF2"/>
    <w:rsid w:val="00773EDA"/>
    <w:rsid w:val="00797BFB"/>
    <w:rsid w:val="007A319D"/>
    <w:rsid w:val="007A3B14"/>
    <w:rsid w:val="007B61D6"/>
    <w:rsid w:val="007C65AA"/>
    <w:rsid w:val="007D0521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13C4E"/>
    <w:rsid w:val="00816184"/>
    <w:rsid w:val="00816FB0"/>
    <w:rsid w:val="00823A87"/>
    <w:rsid w:val="00826683"/>
    <w:rsid w:val="00830195"/>
    <w:rsid w:val="00840345"/>
    <w:rsid w:val="00844E87"/>
    <w:rsid w:val="00850BE7"/>
    <w:rsid w:val="008626DE"/>
    <w:rsid w:val="008677EF"/>
    <w:rsid w:val="00870E21"/>
    <w:rsid w:val="008722B4"/>
    <w:rsid w:val="008754DE"/>
    <w:rsid w:val="00886DE3"/>
    <w:rsid w:val="00890071"/>
    <w:rsid w:val="00890AD4"/>
    <w:rsid w:val="00894523"/>
    <w:rsid w:val="00894605"/>
    <w:rsid w:val="00895290"/>
    <w:rsid w:val="00897841"/>
    <w:rsid w:val="008A0FFE"/>
    <w:rsid w:val="008A5057"/>
    <w:rsid w:val="008B2527"/>
    <w:rsid w:val="008B4872"/>
    <w:rsid w:val="008C1E26"/>
    <w:rsid w:val="008D5AE4"/>
    <w:rsid w:val="008E07AF"/>
    <w:rsid w:val="008E1506"/>
    <w:rsid w:val="008E2A60"/>
    <w:rsid w:val="008F042C"/>
    <w:rsid w:val="008F569A"/>
    <w:rsid w:val="00900E17"/>
    <w:rsid w:val="00901116"/>
    <w:rsid w:val="009036D0"/>
    <w:rsid w:val="0090569A"/>
    <w:rsid w:val="00906024"/>
    <w:rsid w:val="00906FBF"/>
    <w:rsid w:val="0091609A"/>
    <w:rsid w:val="00920388"/>
    <w:rsid w:val="00921CC9"/>
    <w:rsid w:val="00927DC2"/>
    <w:rsid w:val="009332FF"/>
    <w:rsid w:val="00942B07"/>
    <w:rsid w:val="00942C66"/>
    <w:rsid w:val="009536F4"/>
    <w:rsid w:val="00956F1A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57B"/>
    <w:rsid w:val="009C5839"/>
    <w:rsid w:val="009D37E0"/>
    <w:rsid w:val="009D6B5B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51D"/>
    <w:rsid w:val="00A64749"/>
    <w:rsid w:val="00A64EFB"/>
    <w:rsid w:val="00A67717"/>
    <w:rsid w:val="00A67790"/>
    <w:rsid w:val="00A7099A"/>
    <w:rsid w:val="00A736EF"/>
    <w:rsid w:val="00A82ED6"/>
    <w:rsid w:val="00AA4711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194A"/>
    <w:rsid w:val="00C01198"/>
    <w:rsid w:val="00C023FB"/>
    <w:rsid w:val="00C02E03"/>
    <w:rsid w:val="00C27738"/>
    <w:rsid w:val="00C3029F"/>
    <w:rsid w:val="00C31779"/>
    <w:rsid w:val="00C404F4"/>
    <w:rsid w:val="00C5427C"/>
    <w:rsid w:val="00C54B1D"/>
    <w:rsid w:val="00C77C39"/>
    <w:rsid w:val="00C827BE"/>
    <w:rsid w:val="00CA1B18"/>
    <w:rsid w:val="00CA30E9"/>
    <w:rsid w:val="00CA54B4"/>
    <w:rsid w:val="00CB3198"/>
    <w:rsid w:val="00CB381F"/>
    <w:rsid w:val="00CB4DDB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154B0"/>
    <w:rsid w:val="00D27924"/>
    <w:rsid w:val="00D27DE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B2D10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08B5"/>
    <w:rsid w:val="00E40F21"/>
    <w:rsid w:val="00E62447"/>
    <w:rsid w:val="00E64B2E"/>
    <w:rsid w:val="00E64CAB"/>
    <w:rsid w:val="00E753A1"/>
    <w:rsid w:val="00E76C9B"/>
    <w:rsid w:val="00E77979"/>
    <w:rsid w:val="00E815D8"/>
    <w:rsid w:val="00E8691B"/>
    <w:rsid w:val="00E873CF"/>
    <w:rsid w:val="00E951A5"/>
    <w:rsid w:val="00E97FAC"/>
    <w:rsid w:val="00EA39AE"/>
    <w:rsid w:val="00EB1352"/>
    <w:rsid w:val="00EC26ED"/>
    <w:rsid w:val="00EC6133"/>
    <w:rsid w:val="00EC757D"/>
    <w:rsid w:val="00ED054E"/>
    <w:rsid w:val="00ED7D5E"/>
    <w:rsid w:val="00EE19AF"/>
    <w:rsid w:val="00EF2D1C"/>
    <w:rsid w:val="00EF7CDF"/>
    <w:rsid w:val="00EF7F58"/>
    <w:rsid w:val="00F01F32"/>
    <w:rsid w:val="00F02164"/>
    <w:rsid w:val="00F02B26"/>
    <w:rsid w:val="00F052D9"/>
    <w:rsid w:val="00F14DCF"/>
    <w:rsid w:val="00F233E9"/>
    <w:rsid w:val="00F31CDC"/>
    <w:rsid w:val="00F479FD"/>
    <w:rsid w:val="00F53EA3"/>
    <w:rsid w:val="00F57C7F"/>
    <w:rsid w:val="00F8060E"/>
    <w:rsid w:val="00F8424F"/>
    <w:rsid w:val="00F84FB2"/>
    <w:rsid w:val="00F85267"/>
    <w:rsid w:val="00F926B3"/>
    <w:rsid w:val="00F97271"/>
    <w:rsid w:val="00FA66EF"/>
    <w:rsid w:val="00FA7101"/>
    <w:rsid w:val="00FB1C1E"/>
    <w:rsid w:val="00FB3CEF"/>
    <w:rsid w:val="00FC64C5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986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20</cp:revision>
  <cp:lastPrinted>2013-08-14T19:44:00Z</cp:lastPrinted>
  <dcterms:created xsi:type="dcterms:W3CDTF">2013-09-09T18:58:00Z</dcterms:created>
  <dcterms:modified xsi:type="dcterms:W3CDTF">2013-11-07T21:32:00Z</dcterms:modified>
</cp:coreProperties>
</file>